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D6781" w14:textId="1D2D4C70" w:rsidR="00652590" w:rsidRDefault="00F862BA">
      <w:r>
        <w:rPr>
          <w:rFonts w:hint="eastAsia"/>
        </w:rPr>
        <w:t>第2回、</w:t>
      </w:r>
      <w:bookmarkStart w:id="0" w:name="_GoBack"/>
      <w:bookmarkEnd w:id="0"/>
      <w:r w:rsidR="009651FF">
        <w:rPr>
          <w:rFonts w:hint="eastAsia"/>
        </w:rPr>
        <w:t>Bを書いてみよう。</w:t>
      </w:r>
    </w:p>
    <w:p w14:paraId="59B879C8" w14:textId="77777777" w:rsidR="009651FF" w:rsidRDefault="009651FF"/>
    <w:p w14:paraId="1524D729" w14:textId="77777777" w:rsidR="009651FF" w:rsidRDefault="009651FF">
      <w:r>
        <w:rPr>
          <w:rFonts w:hint="eastAsia"/>
        </w:rPr>
        <w:t xml:space="preserve">　今回はBについて書いてみましょう。</w:t>
      </w:r>
    </w:p>
    <w:p w14:paraId="415EE9C8" w14:textId="77777777" w:rsidR="009651FF" w:rsidRDefault="009651FF">
      <w:r>
        <w:rPr>
          <w:rFonts w:hint="eastAsia"/>
        </w:rPr>
        <w:t xml:space="preserve">　BとはA（出来事）とC（感情、行動）の間にある「頭に自然と思い浮かんだ考え」のことです。これを自動思考と言います。</w:t>
      </w:r>
    </w:p>
    <w:p w14:paraId="713B65BC" w14:textId="77777777" w:rsidR="009651FF" w:rsidRDefault="009651FF">
      <w:r>
        <w:rPr>
          <w:rFonts w:hint="eastAsia"/>
        </w:rPr>
        <w:t xml:space="preserve">　例を挙げてみますと、</w:t>
      </w:r>
    </w:p>
    <w:p w14:paraId="0EBAD376" w14:textId="77777777" w:rsidR="009651FF" w:rsidRDefault="009651FF"/>
    <w:tbl>
      <w:tblPr>
        <w:tblStyle w:val="a3"/>
        <w:tblW w:w="8541" w:type="dxa"/>
        <w:tblLook w:val="04A0" w:firstRow="1" w:lastRow="0" w:firstColumn="1" w:lastColumn="0" w:noHBand="0" w:noVBand="1"/>
      </w:tblPr>
      <w:tblGrid>
        <w:gridCol w:w="4270"/>
        <w:gridCol w:w="4271"/>
      </w:tblGrid>
      <w:tr w:rsidR="009651FF" w:rsidRPr="00A745C3" w14:paraId="65BB68E5" w14:textId="77777777" w:rsidTr="008F65C7">
        <w:trPr>
          <w:trHeight w:val="300"/>
        </w:trPr>
        <w:tc>
          <w:tcPr>
            <w:tcW w:w="8541" w:type="dxa"/>
            <w:gridSpan w:val="2"/>
          </w:tcPr>
          <w:p w14:paraId="304F1A94" w14:textId="77777777" w:rsidR="009651FF" w:rsidRPr="00A745C3" w:rsidRDefault="009651FF" w:rsidP="008F65C7">
            <w:r w:rsidRPr="00A745C3">
              <w:rPr>
                <w:rFonts w:hint="eastAsia"/>
              </w:rPr>
              <w:t>出来事</w:t>
            </w:r>
            <w:r>
              <w:rPr>
                <w:rFonts w:hint="eastAsia"/>
              </w:rPr>
              <w:t>（〇月〇日）</w:t>
            </w:r>
          </w:p>
        </w:tc>
      </w:tr>
      <w:tr w:rsidR="009651FF" w:rsidRPr="00A745C3" w14:paraId="691ED669" w14:textId="77777777" w:rsidTr="008F65C7">
        <w:trPr>
          <w:trHeight w:val="591"/>
        </w:trPr>
        <w:tc>
          <w:tcPr>
            <w:tcW w:w="8541" w:type="dxa"/>
            <w:gridSpan w:val="2"/>
          </w:tcPr>
          <w:p w14:paraId="61B3FDD2" w14:textId="77777777" w:rsidR="009651FF" w:rsidRDefault="009651FF" w:rsidP="008F65C7">
            <w:r>
              <w:rPr>
                <w:rFonts w:hint="eastAsia"/>
              </w:rPr>
              <w:t>上司にミスを指摘された</w:t>
            </w:r>
          </w:p>
          <w:p w14:paraId="511D38F4" w14:textId="77777777" w:rsidR="009651FF" w:rsidRPr="00A745C3" w:rsidRDefault="009651FF" w:rsidP="008F65C7"/>
        </w:tc>
      </w:tr>
      <w:tr w:rsidR="009651FF" w:rsidRPr="009651FF" w14:paraId="2A7F155E" w14:textId="77777777" w:rsidTr="009651FF">
        <w:trPr>
          <w:trHeight w:val="339"/>
        </w:trPr>
        <w:tc>
          <w:tcPr>
            <w:tcW w:w="8541" w:type="dxa"/>
            <w:gridSpan w:val="2"/>
          </w:tcPr>
          <w:p w14:paraId="5F1457F4" w14:textId="77777777" w:rsidR="009651FF" w:rsidRDefault="009651FF" w:rsidP="008F65C7">
            <w:r>
              <w:rPr>
                <w:rFonts w:hint="eastAsia"/>
              </w:rPr>
              <w:t>頭に自然と思い浮かんだ考え（自動思考）</w:t>
            </w:r>
          </w:p>
        </w:tc>
      </w:tr>
      <w:tr w:rsidR="009651FF" w:rsidRPr="00A745C3" w14:paraId="6A83D9FD" w14:textId="77777777" w:rsidTr="008F65C7">
        <w:trPr>
          <w:trHeight w:val="591"/>
        </w:trPr>
        <w:tc>
          <w:tcPr>
            <w:tcW w:w="8541" w:type="dxa"/>
            <w:gridSpan w:val="2"/>
          </w:tcPr>
          <w:p w14:paraId="686375F0" w14:textId="77777777" w:rsidR="009651FF" w:rsidRDefault="009651FF" w:rsidP="008F65C7">
            <w:r>
              <w:rPr>
                <w:rFonts w:hint="eastAsia"/>
              </w:rPr>
              <w:t>またミスをしてしまった。自分は他の人より劣っているかもしれない。上司も自分を軽蔑しているはずだ</w:t>
            </w:r>
          </w:p>
          <w:p w14:paraId="4AB05A45" w14:textId="77777777" w:rsidR="009651FF" w:rsidRDefault="009651FF" w:rsidP="008F65C7"/>
        </w:tc>
      </w:tr>
      <w:tr w:rsidR="009651FF" w14:paraId="50C4A200" w14:textId="77777777" w:rsidTr="008F65C7">
        <w:trPr>
          <w:trHeight w:val="125"/>
        </w:trPr>
        <w:tc>
          <w:tcPr>
            <w:tcW w:w="4270" w:type="dxa"/>
          </w:tcPr>
          <w:p w14:paraId="5F4E9F57" w14:textId="77777777" w:rsidR="009651FF" w:rsidRDefault="009651FF" w:rsidP="008F65C7">
            <w:r>
              <w:rPr>
                <w:rFonts w:hint="eastAsia"/>
              </w:rPr>
              <w:t>感情</w:t>
            </w:r>
          </w:p>
        </w:tc>
        <w:tc>
          <w:tcPr>
            <w:tcW w:w="4270" w:type="dxa"/>
          </w:tcPr>
          <w:p w14:paraId="6643C40A" w14:textId="77777777" w:rsidR="009651FF" w:rsidRDefault="009651FF" w:rsidP="008F65C7">
            <w:r>
              <w:rPr>
                <w:rFonts w:hint="eastAsia"/>
              </w:rPr>
              <w:t>点数</w:t>
            </w:r>
          </w:p>
        </w:tc>
      </w:tr>
      <w:tr w:rsidR="009651FF" w14:paraId="59E96663" w14:textId="77777777" w:rsidTr="008F65C7">
        <w:trPr>
          <w:trHeight w:val="124"/>
        </w:trPr>
        <w:tc>
          <w:tcPr>
            <w:tcW w:w="4270" w:type="dxa"/>
          </w:tcPr>
          <w:p w14:paraId="2287C932" w14:textId="76C7B6FA" w:rsidR="009651FF" w:rsidRDefault="001351FB" w:rsidP="008F65C7">
            <w:r>
              <w:rPr>
                <w:rFonts w:hint="eastAsia"/>
              </w:rPr>
              <w:t>憂うつ</w:t>
            </w:r>
            <w:r w:rsidR="009651FF">
              <w:rPr>
                <w:rFonts w:hint="eastAsia"/>
              </w:rPr>
              <w:t>、情けない</w:t>
            </w:r>
          </w:p>
          <w:p w14:paraId="4E3E4BEB" w14:textId="77777777" w:rsidR="009651FF" w:rsidRDefault="009651FF" w:rsidP="008F65C7"/>
        </w:tc>
        <w:tc>
          <w:tcPr>
            <w:tcW w:w="4270" w:type="dxa"/>
          </w:tcPr>
          <w:p w14:paraId="46F35E85" w14:textId="77777777" w:rsidR="009651FF" w:rsidRDefault="009651FF" w:rsidP="008F65C7">
            <w:r>
              <w:rPr>
                <w:rFonts w:hint="eastAsia"/>
              </w:rPr>
              <w:t>70点</w:t>
            </w:r>
          </w:p>
          <w:p w14:paraId="017E0098" w14:textId="77777777" w:rsidR="009651FF" w:rsidRDefault="009651FF" w:rsidP="008F65C7"/>
        </w:tc>
      </w:tr>
    </w:tbl>
    <w:p w14:paraId="6A09D362" w14:textId="77777777" w:rsidR="009651FF" w:rsidRDefault="009651FF"/>
    <w:p w14:paraId="15FF3FBB" w14:textId="6C4B1FFD" w:rsidR="009651FF" w:rsidRDefault="009651FF">
      <w:r>
        <w:rPr>
          <w:rFonts w:hint="eastAsia"/>
        </w:rPr>
        <w:t>という感じです。</w:t>
      </w:r>
    </w:p>
    <w:p w14:paraId="191719C9" w14:textId="77777777" w:rsidR="00C412AB" w:rsidRDefault="00C412AB"/>
    <w:p w14:paraId="7C3C9656" w14:textId="77777777" w:rsidR="009651FF" w:rsidRDefault="009651FF">
      <w:r>
        <w:rPr>
          <w:rFonts w:hint="eastAsia"/>
        </w:rPr>
        <w:t xml:space="preserve">　この部分はとても難しく、また苦しい作業になります。</w:t>
      </w:r>
    </w:p>
    <w:p w14:paraId="3B60644B" w14:textId="77777777" w:rsidR="009651FF" w:rsidRDefault="009651FF">
      <w:r>
        <w:rPr>
          <w:rFonts w:hint="eastAsia"/>
        </w:rPr>
        <w:t>「分からない」と言い、思わずさじを投げたくなるでしょう。</w:t>
      </w:r>
    </w:p>
    <w:p w14:paraId="7BF45F3E" w14:textId="77777777" w:rsidR="009651FF" w:rsidRDefault="009651FF">
      <w:r>
        <w:rPr>
          <w:rFonts w:hint="eastAsia"/>
        </w:rPr>
        <w:t xml:space="preserve">　苦しいけれども、頑張って書いてみてください。できるだけ正直に、本音を書きこんでみてください。</w:t>
      </w:r>
    </w:p>
    <w:p w14:paraId="68F6D118" w14:textId="77777777" w:rsidR="009651FF" w:rsidRDefault="009651FF">
      <w:r>
        <w:rPr>
          <w:rFonts w:hint="eastAsia"/>
        </w:rPr>
        <w:t xml:space="preserve">　書いて明らかにした方が、頭の中でもやもやとした状態でとどめておくよりも、悩みは小さくなっていきます。</w:t>
      </w:r>
    </w:p>
    <w:p w14:paraId="3C0489B9" w14:textId="77777777" w:rsidR="00C412AB" w:rsidRDefault="00C412AB"/>
    <w:p w14:paraId="5FC0846C" w14:textId="2644E4A6" w:rsidR="009651FF" w:rsidRDefault="009651FF">
      <w:r>
        <w:rPr>
          <w:rFonts w:hint="eastAsia"/>
        </w:rPr>
        <w:t xml:space="preserve">　さぁ、1週間、頑張って書いてみましょう！</w:t>
      </w:r>
    </w:p>
    <w:p w14:paraId="77A502FD" w14:textId="77777777" w:rsidR="009651FF" w:rsidRDefault="009651FF"/>
    <w:tbl>
      <w:tblPr>
        <w:tblStyle w:val="a3"/>
        <w:tblW w:w="8541" w:type="dxa"/>
        <w:tblLook w:val="04A0" w:firstRow="1" w:lastRow="0" w:firstColumn="1" w:lastColumn="0" w:noHBand="0" w:noVBand="1"/>
      </w:tblPr>
      <w:tblGrid>
        <w:gridCol w:w="4270"/>
        <w:gridCol w:w="4271"/>
      </w:tblGrid>
      <w:tr w:rsidR="009651FF" w:rsidRPr="00A745C3" w14:paraId="4D1DF53B" w14:textId="77777777" w:rsidTr="008F65C7">
        <w:trPr>
          <w:trHeight w:val="300"/>
        </w:trPr>
        <w:tc>
          <w:tcPr>
            <w:tcW w:w="8541" w:type="dxa"/>
            <w:gridSpan w:val="2"/>
          </w:tcPr>
          <w:p w14:paraId="1070A95C" w14:textId="77777777" w:rsidR="009651FF" w:rsidRPr="00A745C3" w:rsidRDefault="009651FF" w:rsidP="008F65C7">
            <w:bookmarkStart w:id="1" w:name="_Hlk14266471"/>
            <w:r w:rsidRPr="00A745C3">
              <w:rPr>
                <w:rFonts w:hint="eastAsia"/>
              </w:rPr>
              <w:t>出来事</w:t>
            </w:r>
            <w:r>
              <w:rPr>
                <w:rFonts w:hint="eastAsia"/>
              </w:rPr>
              <w:t>（　月　日）</w:t>
            </w:r>
          </w:p>
        </w:tc>
      </w:tr>
      <w:tr w:rsidR="009651FF" w:rsidRPr="00A745C3" w14:paraId="7BB92967" w14:textId="77777777" w:rsidTr="008F65C7">
        <w:trPr>
          <w:trHeight w:val="591"/>
        </w:trPr>
        <w:tc>
          <w:tcPr>
            <w:tcW w:w="8541" w:type="dxa"/>
            <w:gridSpan w:val="2"/>
          </w:tcPr>
          <w:p w14:paraId="1155A4DD" w14:textId="77777777" w:rsidR="009651FF" w:rsidRDefault="009651FF" w:rsidP="008F65C7"/>
          <w:p w14:paraId="1DA27041" w14:textId="77777777" w:rsidR="009651FF" w:rsidRPr="00A745C3" w:rsidRDefault="009651FF" w:rsidP="008F65C7"/>
        </w:tc>
      </w:tr>
      <w:tr w:rsidR="009651FF" w:rsidRPr="009651FF" w14:paraId="1B4E6CE0" w14:textId="77777777" w:rsidTr="008F65C7">
        <w:trPr>
          <w:trHeight w:val="339"/>
        </w:trPr>
        <w:tc>
          <w:tcPr>
            <w:tcW w:w="8541" w:type="dxa"/>
            <w:gridSpan w:val="2"/>
          </w:tcPr>
          <w:p w14:paraId="097652AD" w14:textId="77777777" w:rsidR="009651FF" w:rsidRDefault="009651FF" w:rsidP="008F65C7">
            <w:r>
              <w:rPr>
                <w:rFonts w:hint="eastAsia"/>
              </w:rPr>
              <w:t>頭に自然と思い浮かんだ考え（自動思考）</w:t>
            </w:r>
          </w:p>
        </w:tc>
      </w:tr>
      <w:tr w:rsidR="009651FF" w:rsidRPr="00A745C3" w14:paraId="155D1C02" w14:textId="77777777" w:rsidTr="008F65C7">
        <w:trPr>
          <w:trHeight w:val="591"/>
        </w:trPr>
        <w:tc>
          <w:tcPr>
            <w:tcW w:w="8541" w:type="dxa"/>
            <w:gridSpan w:val="2"/>
          </w:tcPr>
          <w:p w14:paraId="2AB37F6E" w14:textId="77777777" w:rsidR="009651FF" w:rsidRDefault="009651FF" w:rsidP="009651FF"/>
          <w:p w14:paraId="432C5F53" w14:textId="77777777" w:rsidR="009651FF" w:rsidRDefault="009651FF" w:rsidP="009651FF"/>
          <w:p w14:paraId="1851CE1E" w14:textId="77777777" w:rsidR="009651FF" w:rsidRDefault="009651FF" w:rsidP="009651FF"/>
        </w:tc>
      </w:tr>
      <w:tr w:rsidR="009651FF" w14:paraId="36C37A9A" w14:textId="77777777" w:rsidTr="008F65C7">
        <w:trPr>
          <w:trHeight w:val="125"/>
        </w:trPr>
        <w:tc>
          <w:tcPr>
            <w:tcW w:w="4270" w:type="dxa"/>
          </w:tcPr>
          <w:p w14:paraId="30083AAA" w14:textId="77777777" w:rsidR="009651FF" w:rsidRDefault="009651FF" w:rsidP="008F65C7">
            <w:r>
              <w:rPr>
                <w:rFonts w:hint="eastAsia"/>
              </w:rPr>
              <w:t>感情</w:t>
            </w:r>
          </w:p>
        </w:tc>
        <w:tc>
          <w:tcPr>
            <w:tcW w:w="4270" w:type="dxa"/>
          </w:tcPr>
          <w:p w14:paraId="46BF5F9A" w14:textId="77777777" w:rsidR="009651FF" w:rsidRDefault="009651FF" w:rsidP="008F65C7">
            <w:r>
              <w:rPr>
                <w:rFonts w:hint="eastAsia"/>
              </w:rPr>
              <w:t>点数</w:t>
            </w:r>
          </w:p>
        </w:tc>
      </w:tr>
      <w:tr w:rsidR="009651FF" w14:paraId="551137D4" w14:textId="77777777" w:rsidTr="008F65C7">
        <w:trPr>
          <w:trHeight w:val="124"/>
        </w:trPr>
        <w:tc>
          <w:tcPr>
            <w:tcW w:w="4270" w:type="dxa"/>
          </w:tcPr>
          <w:p w14:paraId="04432FC1" w14:textId="77777777" w:rsidR="009651FF" w:rsidRDefault="009651FF" w:rsidP="008F65C7"/>
          <w:p w14:paraId="208BAF5F" w14:textId="77777777" w:rsidR="009651FF" w:rsidRDefault="009651FF" w:rsidP="008F65C7"/>
        </w:tc>
        <w:tc>
          <w:tcPr>
            <w:tcW w:w="4270" w:type="dxa"/>
          </w:tcPr>
          <w:p w14:paraId="29D38217" w14:textId="77777777" w:rsidR="009651FF" w:rsidRDefault="009651FF" w:rsidP="008F65C7"/>
          <w:p w14:paraId="32327723" w14:textId="77777777" w:rsidR="009651FF" w:rsidRDefault="009651FF" w:rsidP="008F65C7"/>
        </w:tc>
      </w:tr>
      <w:bookmarkEnd w:id="1"/>
    </w:tbl>
    <w:p w14:paraId="1097B01D" w14:textId="77777777" w:rsidR="009651FF" w:rsidRDefault="009651FF" w:rsidP="009651FF"/>
    <w:p w14:paraId="3525A6A0" w14:textId="77777777" w:rsidR="009651FF" w:rsidRDefault="009651FF"/>
    <w:p w14:paraId="00761096" w14:textId="77777777" w:rsidR="009651FF" w:rsidRDefault="009651FF">
      <w:r>
        <w:rPr>
          <w:rFonts w:hint="eastAsia"/>
        </w:rPr>
        <w:t>1週間お疲れさまでした。</w:t>
      </w:r>
    </w:p>
    <w:p w14:paraId="4C66F068" w14:textId="77777777" w:rsidR="009651FF" w:rsidRDefault="00670D48">
      <w:r>
        <w:rPr>
          <w:rFonts w:hint="eastAsia"/>
        </w:rPr>
        <w:t>書ききることは大変だったと思います。</w:t>
      </w:r>
    </w:p>
    <w:p w14:paraId="24219C2D" w14:textId="38C87402" w:rsidR="00670D48" w:rsidRDefault="00670D48">
      <w:r>
        <w:rPr>
          <w:rFonts w:hint="eastAsia"/>
        </w:rPr>
        <w:t>お疲れさまでした。</w:t>
      </w:r>
    </w:p>
    <w:p w14:paraId="7D1736C8" w14:textId="7E9D907C" w:rsidR="008326A8" w:rsidRDefault="008326A8"/>
    <w:p w14:paraId="7DBCF2BC" w14:textId="649F3821" w:rsidR="008326A8" w:rsidRDefault="008326A8">
      <w:r>
        <w:rPr>
          <w:rFonts w:hint="eastAsia"/>
        </w:rPr>
        <w:t>ここまででA→B→Cを書くトレーニングは終了です。</w:t>
      </w:r>
    </w:p>
    <w:p w14:paraId="4B39276C" w14:textId="02C1BC97" w:rsidR="008326A8" w:rsidRDefault="008326A8">
      <w:r>
        <w:rPr>
          <w:rFonts w:hint="eastAsia"/>
        </w:rPr>
        <w:t>このA→B→Cを書く習慣を身に着けることが、認知行動療法の基本になります。</w:t>
      </w:r>
    </w:p>
    <w:p w14:paraId="5D6CAB0B" w14:textId="4231A0B3" w:rsidR="008326A8" w:rsidRDefault="008326A8">
      <w:r>
        <w:rPr>
          <w:rFonts w:hint="eastAsia"/>
        </w:rPr>
        <w:t>ぜひ、継続的に続けてみてください。</w:t>
      </w:r>
    </w:p>
    <w:p w14:paraId="387139D9" w14:textId="77777777" w:rsidR="00670D48" w:rsidRDefault="00670D48"/>
    <w:p w14:paraId="6AC508F4" w14:textId="6641D214" w:rsidR="00670D48" w:rsidRDefault="00670D48">
      <w:r>
        <w:rPr>
          <w:rFonts w:hint="eastAsia"/>
        </w:rPr>
        <w:t>感想</w:t>
      </w:r>
    </w:p>
    <w:p w14:paraId="7E151A23" w14:textId="342764EB" w:rsidR="003122C2" w:rsidRDefault="003122C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5D4A2" wp14:editId="5209137E">
                <wp:simplePos x="0" y="0"/>
                <wp:positionH relativeFrom="margin">
                  <wp:posOffset>-58475</wp:posOffset>
                </wp:positionH>
                <wp:positionV relativeFrom="paragraph">
                  <wp:posOffset>57371</wp:posOffset>
                </wp:positionV>
                <wp:extent cx="5383033" cy="707666"/>
                <wp:effectExtent l="0" t="0" r="2730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3033" cy="7076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A7CA9" id="正方形/長方形 1" o:spid="_x0000_s1026" style="position:absolute;left:0;text-align:left;margin-left:-4.6pt;margin-top:4.5pt;width:423.8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1F96EFCF" w14:textId="1FB4B318" w:rsidR="003122C2" w:rsidRDefault="003122C2"/>
    <w:p w14:paraId="06CE40AF" w14:textId="34A8E672" w:rsidR="003122C2" w:rsidRDefault="003122C2"/>
    <w:p w14:paraId="1CC4DB12" w14:textId="77777777" w:rsidR="003122C2" w:rsidRDefault="003122C2"/>
    <w:p w14:paraId="0A58E882" w14:textId="69C5111C" w:rsidR="003122C2" w:rsidRDefault="003122C2"/>
    <w:p w14:paraId="17A5EA5C" w14:textId="3FC4614E" w:rsidR="003122C2" w:rsidRDefault="003122C2"/>
    <w:p w14:paraId="07990B18" w14:textId="0793F544" w:rsidR="003122C2" w:rsidRDefault="003122C2">
      <w:r>
        <w:rPr>
          <w:rFonts w:hint="eastAsia"/>
        </w:rPr>
        <w:t>【ミニコラム】</w:t>
      </w:r>
    </w:p>
    <w:p w14:paraId="01FB6C96" w14:textId="5CF686E2" w:rsidR="003122C2" w:rsidRDefault="003122C2">
      <w:r>
        <w:rPr>
          <w:rFonts w:hint="eastAsia"/>
        </w:rPr>
        <w:t xml:space="preserve">　もしBが思いつかなかった時、治療者から以下の質問をされた、と想定して書いてみてください。</w:t>
      </w:r>
    </w:p>
    <w:p w14:paraId="6F0AB4F1" w14:textId="23D89515" w:rsidR="003122C2" w:rsidRDefault="003122C2">
      <w:r>
        <w:rPr>
          <w:rFonts w:hint="eastAsia"/>
        </w:rPr>
        <w:t>「その時に、自分についてどういうことを考えましたか？」</w:t>
      </w:r>
    </w:p>
    <w:p w14:paraId="46DBF9A8" w14:textId="5D113615" w:rsidR="003122C2" w:rsidRDefault="003122C2">
      <w:r>
        <w:rPr>
          <w:rFonts w:hint="eastAsia"/>
        </w:rPr>
        <w:t>「相手について、どのようなことを考えましたか？」</w:t>
      </w:r>
    </w:p>
    <w:p w14:paraId="78549F7D" w14:textId="0D6C2CE1" w:rsidR="003122C2" w:rsidRDefault="003122C2">
      <w:r>
        <w:rPr>
          <w:rFonts w:hint="eastAsia"/>
        </w:rPr>
        <w:t>「他の人があなたについてどのように考えていると思いましたか？」</w:t>
      </w:r>
    </w:p>
    <w:p w14:paraId="0A02772D" w14:textId="252E9CB3" w:rsidR="003122C2" w:rsidRDefault="003122C2">
      <w:r>
        <w:rPr>
          <w:rFonts w:hint="eastAsia"/>
        </w:rPr>
        <w:t>「そのことについて、世の中の人はどのように考えていると思いますか？」</w:t>
      </w:r>
    </w:p>
    <w:p w14:paraId="083E4042" w14:textId="4D941FC6" w:rsidR="003122C2" w:rsidRDefault="003122C2">
      <w:r>
        <w:rPr>
          <w:rFonts w:hint="eastAsia"/>
        </w:rPr>
        <w:t>「そのことに関係するあなたの考え、こだわりのようなものはありますか？」</w:t>
      </w:r>
    </w:p>
    <w:p w14:paraId="23F571A7" w14:textId="1A49025C" w:rsidR="00670D48" w:rsidRDefault="00670D48"/>
    <w:p w14:paraId="7DEC5577" w14:textId="1D7DD161" w:rsidR="001A1066" w:rsidRDefault="001A1066">
      <w:r>
        <w:rPr>
          <w:rFonts w:hint="eastAsia"/>
        </w:rPr>
        <w:t>【ミニコラム】</w:t>
      </w:r>
    </w:p>
    <w:p w14:paraId="7ED63566" w14:textId="39072D39" w:rsidR="001A1066" w:rsidRDefault="001A1066">
      <w:r>
        <w:rPr>
          <w:rFonts w:hint="eastAsia"/>
        </w:rPr>
        <w:t xml:space="preserve">　A→B→Cを書くポイント</w:t>
      </w:r>
    </w:p>
    <w:p w14:paraId="635EB1B5" w14:textId="7D8C7915" w:rsidR="001A1066" w:rsidRDefault="001A1066">
      <w:r>
        <w:rPr>
          <w:rFonts w:hint="eastAsia"/>
        </w:rPr>
        <w:t>A：不快な感情を伴う出来事を、できるだけ具体的に書く。５W1H（誰と、何を、いつ、どこで、なぜ、どのように）を意識して書く。</w:t>
      </w:r>
    </w:p>
    <w:p w14:paraId="4F0CAE14" w14:textId="77777777" w:rsidR="001A1066" w:rsidRDefault="001A1066">
      <w:r>
        <w:rPr>
          <w:rFonts w:hint="eastAsia"/>
        </w:rPr>
        <w:t>B:その時に浮かんだ考えやイメージを書く。疑問形は言い切りの形に変える。</w:t>
      </w:r>
    </w:p>
    <w:p w14:paraId="4951C08E" w14:textId="0412BAB3" w:rsidR="001A1066" w:rsidRDefault="001A1066">
      <w:r>
        <w:rPr>
          <w:rFonts w:hint="eastAsia"/>
        </w:rPr>
        <w:t>例）上司は自分を嫌っているのでは？　→上司は自分を嫌っている。</w:t>
      </w:r>
    </w:p>
    <w:p w14:paraId="5D91247D" w14:textId="0D27C375" w:rsidR="001A1066" w:rsidRDefault="001A1066">
      <w:r>
        <w:rPr>
          <w:rFonts w:hint="eastAsia"/>
        </w:rPr>
        <w:t xml:space="preserve">　あとで修正するので、思い切って書こう。</w:t>
      </w:r>
    </w:p>
    <w:p w14:paraId="49821454" w14:textId="3A76BAE3" w:rsidR="001A1066" w:rsidRDefault="001A1066">
      <w:r>
        <w:rPr>
          <w:rFonts w:hint="eastAsia"/>
        </w:rPr>
        <w:t xml:space="preserve">　最も心を強く動かした考え（これをホットな思考と呼ぶ）に◎をつける。</w:t>
      </w:r>
    </w:p>
    <w:p w14:paraId="02E4B676" w14:textId="4CBA5519" w:rsidR="001A1066" w:rsidRDefault="001A1066">
      <w:r w:rsidRPr="001A1066">
        <w:t>C：不安、悲しみ、憂鬱、怒りなど、1語で表せるものを使う。強さは０～１００％で表し、感覚的なものなので適当でよい。</w:t>
      </w:r>
    </w:p>
    <w:p w14:paraId="67911E2F" w14:textId="77777777" w:rsidR="002C36C4" w:rsidRDefault="002C36C4"/>
    <w:sectPr w:rsidR="002C36C4" w:rsidSect="00566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6AEA9" w14:textId="77777777" w:rsidR="00C971E3" w:rsidRDefault="00C971E3" w:rsidP="008326A8">
      <w:r>
        <w:separator/>
      </w:r>
    </w:p>
  </w:endnote>
  <w:endnote w:type="continuationSeparator" w:id="0">
    <w:p w14:paraId="55C77D16" w14:textId="77777777" w:rsidR="00C971E3" w:rsidRDefault="00C971E3" w:rsidP="0083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F91AD" w14:textId="77777777" w:rsidR="00C971E3" w:rsidRDefault="00C971E3" w:rsidP="008326A8">
      <w:r>
        <w:separator/>
      </w:r>
    </w:p>
  </w:footnote>
  <w:footnote w:type="continuationSeparator" w:id="0">
    <w:p w14:paraId="50B2AE01" w14:textId="77777777" w:rsidR="00C971E3" w:rsidRDefault="00C971E3" w:rsidP="00832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FF"/>
    <w:rsid w:val="001351FB"/>
    <w:rsid w:val="00165327"/>
    <w:rsid w:val="001A1066"/>
    <w:rsid w:val="002C36C4"/>
    <w:rsid w:val="003122C2"/>
    <w:rsid w:val="00524BF5"/>
    <w:rsid w:val="005669F6"/>
    <w:rsid w:val="00652590"/>
    <w:rsid w:val="00670D48"/>
    <w:rsid w:val="00790B70"/>
    <w:rsid w:val="008326A8"/>
    <w:rsid w:val="008B3333"/>
    <w:rsid w:val="00941D83"/>
    <w:rsid w:val="009651FF"/>
    <w:rsid w:val="00A21012"/>
    <w:rsid w:val="00A85A29"/>
    <w:rsid w:val="00C412AB"/>
    <w:rsid w:val="00C434F8"/>
    <w:rsid w:val="00C63FB6"/>
    <w:rsid w:val="00C971E3"/>
    <w:rsid w:val="00EE4346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81722"/>
  <w15:chartTrackingRefBased/>
  <w15:docId w15:val="{265632D7-D23E-4CC5-971A-8C970B2F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6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26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26A8"/>
  </w:style>
  <w:style w:type="paragraph" w:styleId="a6">
    <w:name w:val="footer"/>
    <w:basedOn w:val="a"/>
    <w:link w:val="a7"/>
    <w:uiPriority w:val="99"/>
    <w:unhideWhenUsed/>
    <w:rsid w:val="008326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 裕介</dc:creator>
  <cp:keywords/>
  <dc:description/>
  <cp:lastModifiedBy>益田 裕介</cp:lastModifiedBy>
  <cp:revision>13</cp:revision>
  <cp:lastPrinted>2019-07-17T05:35:00Z</cp:lastPrinted>
  <dcterms:created xsi:type="dcterms:W3CDTF">2019-07-13T00:53:00Z</dcterms:created>
  <dcterms:modified xsi:type="dcterms:W3CDTF">2019-07-27T09:08:00Z</dcterms:modified>
</cp:coreProperties>
</file>